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iCs/>
          <w:sz w:val="24"/>
        </w:rPr>
        <w:t>ANEXA NR.1</w:t>
      </w:r>
    </w:p>
    <w:p>
      <w:pPr>
        <w:pStyle w:val="4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OFERTANT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>
      <w:pPr>
        <w:jc w:val="both"/>
        <w:rPr>
          <w:rFonts w:ascii="Arial" w:hAnsi="Arial" w:cs="Arial"/>
        </w:rPr>
      </w:pPr>
      <w:bookmarkStart w:id="0" w:name="_GoBack"/>
      <w:bookmarkEnd w:id="0"/>
    </w:p>
    <w:p>
      <w:pPr>
        <w:pStyle w:val="2"/>
        <w:shd w:val="clear" w:color="auto" w:fill="E0E0E0"/>
        <w:spacing w:line="360" w:lineRule="auto"/>
        <w:jc w:val="center"/>
      </w:pPr>
      <w:r>
        <w:t>DECLARAŢIE DE PARTICIPARE</w:t>
      </w:r>
    </w:p>
    <w:p>
      <w:pPr>
        <w:pStyle w:val="6"/>
        <w:shd w:val="clear" w:color="auto" w:fill="E0E0E0"/>
        <w:spacing w:line="360" w:lineRule="auto"/>
      </w:pPr>
      <w:r>
        <w:t xml:space="preserve">PENTRU LICITAŢIA PUBLICĂ CU STRIGARE ORGANIZATA ÎN VEDEREA INCHIRIERII SPATIULUI CU ALTA DESTINATIE DECAT ACEEA DE LOCUINTA SITUAT IN ORADEA, </w:t>
      </w:r>
      <w:r>
        <w:rPr>
          <w:rFonts w:ascii="Arial" w:hAnsi="Arial" w:cs="Arial"/>
        </w:rPr>
        <w:t>P-ŢA FERDINAND I, NR. 6</w:t>
      </w:r>
    </w:p>
    <w:p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Către, _______________________________________________</w:t>
      </w:r>
    </w:p>
    <w:p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p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Urmare a anunţul publicitar apărut în publicaţia ___________________din data de __________</w:t>
      </w:r>
    </w:p>
    <w:p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Prin prezenta,</w:t>
      </w:r>
    </w:p>
    <w:p>
      <w:pPr>
        <w:spacing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Noi,_____________________________________________________________</w:t>
      </w:r>
    </w:p>
    <w:p>
      <w:pPr>
        <w:spacing w:line="360" w:lineRule="auto"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(denumirea ofertantului)</w:t>
      </w:r>
    </w:p>
    <w:p>
      <w:pPr>
        <w:pStyle w:val="6"/>
        <w:spacing w:line="360" w:lineRule="auto"/>
        <w:jc w:val="both"/>
        <w:rPr>
          <w:rFonts w:ascii="Arial" w:hAnsi="Arial" w:cs="Arial"/>
        </w:rPr>
      </w:pPr>
    </w:p>
    <w:p>
      <w:pPr>
        <w:pStyle w:val="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 manifestăm intenţia fermă de participare la licitaţia publică deschisă pentru inchirierea spatiului cu alta destinatie decat aceea de locuinta situat in Oradea, P-ţa Ferdinand I, nr. 6 aparţinând Consiliului Judetean Bihor, organizată în şedinţă publică la data </w:t>
      </w:r>
      <w:r>
        <w:rPr>
          <w:rFonts w:ascii="Arial" w:hAnsi="Arial" w:cs="Arial"/>
          <w:lang w:val="en-US"/>
        </w:rPr>
        <w:t>27.09.2017</w:t>
      </w:r>
      <w:r>
        <w:rPr>
          <w:rFonts w:ascii="Arial" w:hAnsi="Arial" w:cs="Arial"/>
        </w:rPr>
        <w:t xml:space="preserve"> ora </w:t>
      </w:r>
      <w:r>
        <w:rPr>
          <w:rFonts w:ascii="Arial" w:hAnsi="Arial" w:cs="Arial"/>
          <w:lang w:val="en-US"/>
        </w:rPr>
        <w:t>10:00</w:t>
      </w:r>
      <w:r>
        <w:rPr>
          <w:rFonts w:ascii="Arial" w:hAnsi="Arial" w:cs="Arial"/>
        </w:rPr>
        <w:t xml:space="preserve"> de catre Teatrul „Regina Maria” Oradea.</w:t>
      </w:r>
    </w:p>
    <w:p>
      <w:pPr>
        <w:pStyle w:val="7"/>
        <w:spacing w:line="360" w:lineRule="auto"/>
        <w:ind w:firstLine="709"/>
      </w:pPr>
      <w:r>
        <w:t>Am luat cunoştinţă de condiţiile de participare la licitaţie, condiţiile respingerii ofertei, prevăzute în caietul de sarcini şi ne asumăm responsabilitatea pierderii lor în condiţiile stabilite.</w:t>
      </w:r>
    </w:p>
    <w:p>
      <w:pPr>
        <w:pStyle w:val="6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noastră este valabilă pe o perioada de 60 de zile de la data deschiderii ofertelor.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 locul, data şi ora indicată de dumneavoastră pentru deschiderea ofertelor din partea noastră va participa un reprezentant autorizat să ne reprezinte şi să semneze actele încheiate cu această ocazie.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Data ____________                     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 xml:space="preserve">               Ofertant</w:t>
      </w:r>
    </w:p>
    <w:p>
      <w:pPr>
        <w:pStyle w:val="8"/>
        <w:ind w:firstLine="709"/>
        <w:jc w:val="left"/>
        <w:rPr>
          <w:rFonts w:cs="Arial"/>
          <w:i/>
          <w:iCs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>______________________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i/>
          <w:iCs/>
          <w:szCs w:val="24"/>
        </w:rPr>
        <w:t xml:space="preserve">        L.S.</w:t>
      </w:r>
    </w:p>
    <w:p>
      <w:pPr>
        <w:pStyle w:val="2"/>
        <w:ind w:left="7920"/>
      </w:pPr>
      <w:r>
        <w:t xml:space="preserve"> </w:t>
      </w:r>
    </w:p>
    <w:p>
      <w:pPr>
        <w:rPr>
          <w:rFonts w:ascii="Arial" w:hAnsi="Arial" w:cs="Arial"/>
          <w:b/>
          <w:lang w:val="it-IT"/>
        </w:rPr>
      </w:pPr>
    </w:p>
    <w:p>
      <w:pPr>
        <w:rPr>
          <w:i/>
          <w:iCs/>
        </w:rPr>
      </w:pPr>
      <w:r>
        <w:rPr>
          <w:rFonts w:ascii="Arial" w:hAnsi="Arial" w:cs="Arial"/>
          <w:b/>
          <w:lang w:val="it-IT"/>
        </w:rPr>
        <w:t xml:space="preserve">       </w:t>
      </w:r>
    </w:p>
    <w:p/>
    <w:sectPr>
      <w:pgSz w:w="11907" w:h="16840"/>
      <w:pgMar w:top="567" w:right="567" w:bottom="567" w:left="851" w:header="567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RO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50FBD"/>
    <w:rsid w:val="6395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ro-RO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both"/>
      <w:outlineLvl w:val="3"/>
    </w:pPr>
    <w:rPr>
      <w:rFonts w:ascii="Arial" w:hAnsi="Arial" w:cs="Arial"/>
      <w:b/>
      <w:bCs/>
    </w:rPr>
  </w:style>
  <w:style w:type="paragraph" w:styleId="3">
    <w:name w:val="heading 6"/>
    <w:basedOn w:val="1"/>
    <w:next w:val="1"/>
    <w:unhideWhenUsed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E6E6E6"/>
      <w:spacing w:line="360" w:lineRule="auto"/>
      <w:jc w:val="center"/>
      <w:outlineLvl w:val="5"/>
    </w:pPr>
    <w:rPr>
      <w:rFonts w:ascii="Arial Black" w:hAnsi="Arial Black" w:cs="Arial"/>
      <w:b/>
      <w:bCs/>
      <w:sz w:val="40"/>
    </w:rPr>
  </w:style>
  <w:style w:type="paragraph" w:styleId="4">
    <w:name w:val="heading 7"/>
    <w:basedOn w:val="1"/>
    <w:next w:val="1"/>
    <w:unhideWhenUsed/>
    <w:qFormat/>
    <w:uiPriority w:val="0"/>
    <w:pPr>
      <w:keepNext/>
      <w:ind w:firstLine="720"/>
      <w:outlineLvl w:val="6"/>
    </w:pPr>
    <w:rPr>
      <w:szCs w:val="20"/>
    </w:rPr>
  </w:style>
  <w:style w:type="paragraph" w:styleId="5">
    <w:name w:val="heading 9"/>
    <w:basedOn w:val="1"/>
    <w:next w:val="1"/>
    <w:unhideWhenUsed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center"/>
    </w:pPr>
  </w:style>
  <w:style w:type="paragraph" w:styleId="7">
    <w:name w:val="Body Text 3"/>
    <w:basedOn w:val="1"/>
    <w:uiPriority w:val="0"/>
    <w:pPr>
      <w:jc w:val="both"/>
    </w:pPr>
    <w:rPr>
      <w:rFonts w:ascii="Arial" w:hAnsi="Arial" w:cs="Arial"/>
    </w:rPr>
  </w:style>
  <w:style w:type="paragraph" w:styleId="8">
    <w:name w:val="Body Text Indent"/>
    <w:basedOn w:val="1"/>
    <w:uiPriority w:val="0"/>
    <w:pPr>
      <w:ind w:firstLine="720"/>
      <w:jc w:val="both"/>
    </w:pPr>
    <w:rPr>
      <w:rFonts w:ascii="Arial" w:hAnsi="Arial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2017-09-18T11:43:00Z</dcterms:created>
  <dc:creator>Fujitsu</dc:creator>
  <cp:lastModifiedBy>Fujitsu</cp:lastModifiedBy>
  <dcterms:modified xsi:type="dcterms:W3CDTF">2017-09-18T11:50:27Z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